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b"/>
        <w:tblW w:w="100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  <w:gridCol w:w="856"/>
        <w:gridCol w:w="4819"/>
      </w:tblGrid>
      <w:tr w:rsidR="00833253" w:rsidRPr="00770F5B" w:rsidTr="0089050A">
        <w:trPr>
          <w:trHeight w:val="1985"/>
        </w:trPr>
        <w:tc>
          <w:tcPr>
            <w:tcW w:w="4395" w:type="dxa"/>
          </w:tcPr>
          <w:p w:rsidR="00833253" w:rsidRPr="00770F5B" w:rsidRDefault="00833253" w:rsidP="00770F5B">
            <w:pPr>
              <w:rPr>
                <w:sz w:val="22"/>
                <w:szCs w:val="22"/>
              </w:rPr>
            </w:pPr>
          </w:p>
        </w:tc>
        <w:tc>
          <w:tcPr>
            <w:tcW w:w="856" w:type="dxa"/>
          </w:tcPr>
          <w:p w:rsidR="00833253" w:rsidRPr="00770F5B" w:rsidRDefault="00833253" w:rsidP="00833253">
            <w:pPr>
              <w:rPr>
                <w:sz w:val="22"/>
                <w:szCs w:val="22"/>
              </w:rPr>
            </w:pPr>
          </w:p>
        </w:tc>
        <w:tc>
          <w:tcPr>
            <w:tcW w:w="4819" w:type="dxa"/>
          </w:tcPr>
          <w:p w:rsidR="00770F5B" w:rsidRPr="00770F5B" w:rsidRDefault="00770F5B" w:rsidP="00770F5B">
            <w:pPr>
              <w:rPr>
                <w:sz w:val="22"/>
                <w:szCs w:val="22"/>
              </w:rPr>
            </w:pPr>
            <w:r w:rsidRPr="00770F5B">
              <w:rPr>
                <w:sz w:val="22"/>
                <w:szCs w:val="22"/>
              </w:rPr>
              <w:t>АО «Энергосервис Волги»</w:t>
            </w:r>
          </w:p>
          <w:p w:rsidR="00770F5B" w:rsidRPr="00770F5B" w:rsidRDefault="00770F5B" w:rsidP="00770F5B">
            <w:pPr>
              <w:rPr>
                <w:sz w:val="22"/>
                <w:szCs w:val="22"/>
              </w:rPr>
            </w:pPr>
          </w:p>
          <w:p w:rsidR="00770F5B" w:rsidRPr="00770F5B" w:rsidRDefault="00770F5B" w:rsidP="00770F5B">
            <w:pPr>
              <w:rPr>
                <w:sz w:val="22"/>
                <w:szCs w:val="22"/>
              </w:rPr>
            </w:pPr>
          </w:p>
          <w:p w:rsidR="00770F5B" w:rsidRPr="00770F5B" w:rsidRDefault="00770F5B" w:rsidP="00770F5B">
            <w:pPr>
              <w:rPr>
                <w:sz w:val="22"/>
                <w:szCs w:val="22"/>
              </w:rPr>
            </w:pPr>
          </w:p>
          <w:p w:rsidR="00770F5B" w:rsidRPr="00770F5B" w:rsidRDefault="00770F5B" w:rsidP="00770F5B">
            <w:pPr>
              <w:rPr>
                <w:sz w:val="22"/>
                <w:szCs w:val="22"/>
              </w:rPr>
            </w:pPr>
            <w:r w:rsidRPr="00770F5B">
              <w:rPr>
                <w:sz w:val="22"/>
                <w:szCs w:val="22"/>
              </w:rPr>
              <w:t>УТВЕРЖДАЮ</w:t>
            </w:r>
          </w:p>
          <w:p w:rsidR="00770F5B" w:rsidRPr="00770F5B" w:rsidRDefault="00770F5B" w:rsidP="00770F5B">
            <w:pPr>
              <w:rPr>
                <w:sz w:val="22"/>
                <w:szCs w:val="22"/>
              </w:rPr>
            </w:pPr>
            <w:r w:rsidRPr="00770F5B">
              <w:rPr>
                <w:sz w:val="22"/>
                <w:szCs w:val="22"/>
              </w:rPr>
              <w:t xml:space="preserve">Начальник Управления капитального строительства и закупок </w:t>
            </w:r>
          </w:p>
          <w:p w:rsidR="00833253" w:rsidRPr="00770F5B" w:rsidRDefault="00770F5B" w:rsidP="00770F5B">
            <w:pPr>
              <w:rPr>
                <w:sz w:val="22"/>
                <w:szCs w:val="22"/>
              </w:rPr>
            </w:pPr>
            <w:r w:rsidRPr="00770F5B">
              <w:rPr>
                <w:sz w:val="22"/>
                <w:szCs w:val="22"/>
              </w:rPr>
              <w:t xml:space="preserve">                                                                                   ____________________ Митрофанов С.А.  </w:t>
            </w:r>
          </w:p>
        </w:tc>
      </w:tr>
    </w:tbl>
    <w:p w:rsidR="008E1795" w:rsidRPr="00770F5B" w:rsidRDefault="008E1795" w:rsidP="00510F24">
      <w:pPr>
        <w:rPr>
          <w:sz w:val="22"/>
          <w:szCs w:val="22"/>
        </w:rPr>
      </w:pPr>
    </w:p>
    <w:p w:rsidR="008E1795" w:rsidRPr="008F2F4E" w:rsidRDefault="008E1795" w:rsidP="00510F24">
      <w:pPr>
        <w:rPr>
          <w:b/>
        </w:rPr>
      </w:pPr>
    </w:p>
    <w:p w:rsidR="008E1795" w:rsidRPr="008F2F4E" w:rsidRDefault="008E1795" w:rsidP="00510F24">
      <w:pPr>
        <w:rPr>
          <w:b/>
        </w:rPr>
      </w:pPr>
    </w:p>
    <w:p w:rsidR="008E1795" w:rsidRPr="008F2F4E" w:rsidRDefault="008E1795" w:rsidP="00510F24">
      <w:pPr>
        <w:rPr>
          <w:b/>
        </w:rPr>
      </w:pPr>
    </w:p>
    <w:p w:rsidR="00510F24" w:rsidRPr="008F2F4E" w:rsidRDefault="00510F24" w:rsidP="00510F24"/>
    <w:p w:rsidR="00510F24" w:rsidRPr="008F2F4E" w:rsidRDefault="00510F24" w:rsidP="00510F24">
      <w:pPr>
        <w:rPr>
          <w:b/>
        </w:rPr>
      </w:pPr>
    </w:p>
    <w:p w:rsidR="00510F24" w:rsidRPr="008F2F4E" w:rsidRDefault="00510F24" w:rsidP="00510F24">
      <w:pPr>
        <w:rPr>
          <w:b/>
        </w:rPr>
      </w:pPr>
    </w:p>
    <w:p w:rsidR="00510F24" w:rsidRPr="008F2F4E" w:rsidRDefault="00510F24" w:rsidP="00510F24"/>
    <w:p w:rsidR="00510F24" w:rsidRPr="008F2F4E" w:rsidRDefault="00510F24" w:rsidP="00510F24"/>
    <w:p w:rsidR="00510F24" w:rsidRPr="008F2F4E" w:rsidRDefault="00510F24" w:rsidP="00510F24"/>
    <w:p w:rsidR="00510F24" w:rsidRPr="008F2F4E" w:rsidRDefault="00510F24" w:rsidP="00510F24"/>
    <w:p w:rsidR="00510F24" w:rsidRPr="008F2F4E" w:rsidRDefault="00510F24" w:rsidP="00510F24"/>
    <w:p w:rsidR="00510F24" w:rsidRPr="008F2F4E" w:rsidRDefault="00510F24" w:rsidP="00510F24"/>
    <w:p w:rsidR="00510F24" w:rsidRPr="008F2F4E" w:rsidRDefault="00510F24" w:rsidP="00510F24">
      <w:pPr>
        <w:jc w:val="center"/>
        <w:rPr>
          <w:b/>
        </w:rPr>
      </w:pPr>
      <w:r w:rsidRPr="008F2F4E">
        <w:rPr>
          <w:b/>
        </w:rPr>
        <w:t>ТЕХНИЧЕСКОЕ ЗАДАНИЕ</w:t>
      </w:r>
    </w:p>
    <w:p w:rsidR="00510F24" w:rsidRPr="00166A49" w:rsidRDefault="00770F5B" w:rsidP="00510F24">
      <w:pPr>
        <w:jc w:val="center"/>
        <w:rPr>
          <w:b/>
        </w:rPr>
      </w:pPr>
      <w:r>
        <w:rPr>
          <w:b/>
          <w:bCs/>
          <w:iCs/>
        </w:rPr>
        <w:t>Поставка ГСМ</w:t>
      </w:r>
    </w:p>
    <w:p w:rsidR="00510F24" w:rsidRPr="00166A49" w:rsidRDefault="00510F24" w:rsidP="00510F24">
      <w:pPr>
        <w:jc w:val="center"/>
        <w:rPr>
          <w:b/>
          <w:u w:val="single"/>
        </w:rPr>
      </w:pPr>
      <w:r w:rsidRPr="00166A49">
        <w:rPr>
          <w:b/>
        </w:rPr>
        <w:t xml:space="preserve">Закупка </w:t>
      </w:r>
      <w:r w:rsidR="00657886" w:rsidRPr="00166A49">
        <w:rPr>
          <w:b/>
          <w:u w:val="single"/>
        </w:rPr>
        <w:t>1</w:t>
      </w:r>
      <w:r w:rsidR="004F3B27" w:rsidRPr="00166A49">
        <w:rPr>
          <w:b/>
          <w:u w:val="single"/>
        </w:rPr>
        <w:t>2</w:t>
      </w:r>
      <w:r w:rsidR="008D18D8" w:rsidRPr="00166A49">
        <w:rPr>
          <w:b/>
          <w:u w:val="single"/>
        </w:rPr>
        <w:t>8</w:t>
      </w:r>
      <w:r w:rsidR="00055804" w:rsidRPr="00166A49">
        <w:rPr>
          <w:b/>
        </w:rPr>
        <w:t>,</w:t>
      </w:r>
      <w:r w:rsidRPr="00166A49">
        <w:rPr>
          <w:b/>
        </w:rPr>
        <w:t xml:space="preserve"> Лот </w:t>
      </w:r>
      <w:r w:rsidR="00770F5B">
        <w:rPr>
          <w:b/>
          <w:u w:val="single"/>
        </w:rPr>
        <w:t>1</w:t>
      </w:r>
      <w:r w:rsidR="00AC540F" w:rsidRPr="00166A49">
        <w:rPr>
          <w:b/>
          <w:u w:val="single"/>
        </w:rPr>
        <w:t xml:space="preserve">      </w:t>
      </w:r>
    </w:p>
    <w:p w:rsidR="00510F24" w:rsidRPr="00166A49" w:rsidRDefault="00510F24" w:rsidP="00510F24">
      <w:pPr>
        <w:jc w:val="center"/>
      </w:pPr>
    </w:p>
    <w:p w:rsidR="00510F24" w:rsidRPr="00166A49" w:rsidRDefault="00510F24" w:rsidP="00510F24">
      <w:pPr>
        <w:jc w:val="center"/>
      </w:pPr>
    </w:p>
    <w:p w:rsidR="00510F24" w:rsidRPr="00166A49" w:rsidRDefault="00510F24" w:rsidP="00510F24">
      <w:pPr>
        <w:jc w:val="center"/>
      </w:pPr>
    </w:p>
    <w:p w:rsidR="00510F24" w:rsidRPr="00166A49" w:rsidRDefault="00510F24" w:rsidP="00510F24">
      <w:pPr>
        <w:jc w:val="center"/>
      </w:pPr>
    </w:p>
    <w:p w:rsidR="00510F24" w:rsidRPr="00166A49" w:rsidRDefault="00510F24" w:rsidP="00510F24">
      <w:pPr>
        <w:jc w:val="center"/>
      </w:pPr>
    </w:p>
    <w:p w:rsidR="00510F24" w:rsidRPr="00166A49" w:rsidRDefault="00510F24" w:rsidP="00510F24">
      <w:pPr>
        <w:jc w:val="center"/>
      </w:pPr>
    </w:p>
    <w:p w:rsidR="00510F24" w:rsidRPr="00166A49" w:rsidRDefault="00510F24" w:rsidP="00510F24"/>
    <w:p w:rsidR="00510F24" w:rsidRPr="00166A49" w:rsidRDefault="00510F24" w:rsidP="00510F24"/>
    <w:p w:rsidR="00510F24" w:rsidRPr="00166A49" w:rsidRDefault="00510F24" w:rsidP="00510F24"/>
    <w:p w:rsidR="00510F24" w:rsidRPr="00166A49" w:rsidRDefault="00510F24" w:rsidP="00510F24"/>
    <w:p w:rsidR="00510F24" w:rsidRPr="00166A49" w:rsidRDefault="00510F24" w:rsidP="00510F24"/>
    <w:p w:rsidR="00510F24" w:rsidRPr="00166A49" w:rsidRDefault="00510F24" w:rsidP="00510F24"/>
    <w:p w:rsidR="00510F24" w:rsidRPr="00166A49" w:rsidRDefault="00510F24" w:rsidP="00510F24"/>
    <w:p w:rsidR="00510F24" w:rsidRPr="00166A49" w:rsidRDefault="00510F24" w:rsidP="00510F24"/>
    <w:p w:rsidR="00510F24" w:rsidRPr="00166A49" w:rsidRDefault="00510F24" w:rsidP="00510F24"/>
    <w:p w:rsidR="00510F24" w:rsidRPr="00166A49" w:rsidRDefault="00510F24" w:rsidP="00510F24"/>
    <w:p w:rsidR="00510F24" w:rsidRPr="00166A49" w:rsidRDefault="00510F24" w:rsidP="00510F24"/>
    <w:p w:rsidR="00510F24" w:rsidRPr="00166A49" w:rsidRDefault="00510F24" w:rsidP="00510F24"/>
    <w:p w:rsidR="00510F24" w:rsidRPr="00166A49" w:rsidRDefault="00510F24" w:rsidP="00510F24"/>
    <w:p w:rsidR="00510F24" w:rsidRPr="00166A49" w:rsidRDefault="00510F24" w:rsidP="00510F24"/>
    <w:p w:rsidR="00F06E5A" w:rsidRPr="00166A49" w:rsidRDefault="00F06E5A" w:rsidP="00510F24"/>
    <w:p w:rsidR="00510F24" w:rsidRDefault="00510F24" w:rsidP="00510F24"/>
    <w:p w:rsidR="00770F5B" w:rsidRDefault="00770F5B" w:rsidP="00510F24"/>
    <w:p w:rsidR="00770F5B" w:rsidRDefault="00770F5B" w:rsidP="00510F24"/>
    <w:p w:rsidR="00770F5B" w:rsidRDefault="00770F5B" w:rsidP="00510F24"/>
    <w:p w:rsidR="00770F5B" w:rsidRPr="00166A49" w:rsidRDefault="00770F5B" w:rsidP="00510F24"/>
    <w:p w:rsidR="00510F24" w:rsidRPr="00166A49" w:rsidRDefault="00510F24" w:rsidP="00510F24"/>
    <w:p w:rsidR="0015032D" w:rsidRDefault="00B74402" w:rsidP="00B74402">
      <w:r w:rsidRPr="00166A49">
        <w:t xml:space="preserve">                                                             </w:t>
      </w:r>
      <w:r w:rsidR="00EC029C" w:rsidRPr="00166A49">
        <w:t xml:space="preserve">г. </w:t>
      </w:r>
      <w:r w:rsidR="00770F5B">
        <w:t>Саратов</w:t>
      </w:r>
      <w:r w:rsidR="00657886" w:rsidRPr="00166A49">
        <w:t>,</w:t>
      </w:r>
      <w:r w:rsidR="00EC029C" w:rsidRPr="00166A49">
        <w:t xml:space="preserve"> 202</w:t>
      </w:r>
      <w:r w:rsidR="00157C86" w:rsidRPr="00166A49">
        <w:t>5</w:t>
      </w:r>
      <w:r w:rsidR="00EC029C" w:rsidRPr="00166A49">
        <w:t xml:space="preserve"> г.</w:t>
      </w:r>
    </w:p>
    <w:p w:rsidR="00770F5B" w:rsidRDefault="00770F5B" w:rsidP="00B74402"/>
    <w:p w:rsidR="00770F5B" w:rsidRDefault="00770F5B" w:rsidP="00B74402"/>
    <w:p w:rsidR="00770F5B" w:rsidRPr="00166A49" w:rsidRDefault="00770F5B" w:rsidP="00B74402"/>
    <w:p w:rsidR="0015032D" w:rsidRPr="00166A49" w:rsidRDefault="00510F24" w:rsidP="00770F5B">
      <w:pPr>
        <w:tabs>
          <w:tab w:val="left" w:pos="567"/>
          <w:tab w:val="left" w:pos="1134"/>
        </w:tabs>
        <w:ind w:firstLine="709"/>
        <w:jc w:val="both"/>
        <w:rPr>
          <w:b/>
        </w:rPr>
      </w:pPr>
      <w:r w:rsidRPr="00166A49">
        <w:rPr>
          <w:b/>
        </w:rPr>
        <w:lastRenderedPageBreak/>
        <w:t>1.</w:t>
      </w:r>
      <w:r w:rsidRPr="00166A49">
        <w:t xml:space="preserve"> </w:t>
      </w:r>
      <w:r w:rsidRPr="00166A49">
        <w:rPr>
          <w:b/>
        </w:rPr>
        <w:t>Предмет закупки</w:t>
      </w:r>
      <w:r w:rsidR="0015032D" w:rsidRPr="00166A49">
        <w:rPr>
          <w:b/>
        </w:rPr>
        <w:t>:</w:t>
      </w:r>
    </w:p>
    <w:p w:rsidR="00B74402" w:rsidRDefault="00770F5B" w:rsidP="00770F5B">
      <w:pPr>
        <w:tabs>
          <w:tab w:val="left" w:pos="567"/>
          <w:tab w:val="left" w:pos="1134"/>
        </w:tabs>
        <w:ind w:firstLine="709"/>
        <w:jc w:val="both"/>
      </w:pPr>
      <w:r>
        <w:rPr>
          <w:bCs/>
          <w:iCs/>
        </w:rPr>
        <w:t>Поставка ГСМ</w:t>
      </w:r>
      <w:r w:rsidR="00B74402" w:rsidRPr="00166A49">
        <w:t>.</w:t>
      </w:r>
    </w:p>
    <w:p w:rsidR="00622142" w:rsidRDefault="00622142" w:rsidP="00770F5B">
      <w:pPr>
        <w:tabs>
          <w:tab w:val="left" w:pos="567"/>
          <w:tab w:val="left" w:pos="1134"/>
        </w:tabs>
        <w:ind w:firstLine="709"/>
        <w:jc w:val="both"/>
      </w:pPr>
      <w:r w:rsidRPr="00622142">
        <w:t>Бензин АИ-92-К5 ГОСТ 2513-2013</w:t>
      </w:r>
    </w:p>
    <w:p w:rsidR="00622142" w:rsidRPr="00166A49" w:rsidRDefault="00622142" w:rsidP="00770F5B">
      <w:pPr>
        <w:tabs>
          <w:tab w:val="left" w:pos="567"/>
          <w:tab w:val="left" w:pos="1134"/>
        </w:tabs>
        <w:ind w:firstLine="709"/>
        <w:jc w:val="both"/>
      </w:pPr>
      <w:r>
        <w:t>Количество 1680 литров</w:t>
      </w:r>
    </w:p>
    <w:p w:rsidR="008D18D8" w:rsidRDefault="008D18D8" w:rsidP="00770F5B">
      <w:pPr>
        <w:tabs>
          <w:tab w:val="left" w:pos="567"/>
          <w:tab w:val="left" w:pos="1134"/>
        </w:tabs>
        <w:ind w:firstLine="709"/>
        <w:jc w:val="both"/>
      </w:pPr>
    </w:p>
    <w:p w:rsidR="00770F5B" w:rsidRPr="00770F5B" w:rsidRDefault="00770F5B" w:rsidP="00770F5B">
      <w:pPr>
        <w:shd w:val="clear" w:color="auto" w:fill="FFFFFF"/>
        <w:ind w:firstLine="709"/>
      </w:pPr>
      <w:r w:rsidRPr="00770F5B">
        <w:rPr>
          <w:rFonts w:ascii="Times New Roman CYR" w:hAnsi="Times New Roman CYR" w:cs="Times New Roman CYR"/>
          <w:b/>
          <w:bCs/>
          <w:sz w:val="26"/>
          <w:szCs w:val="26"/>
        </w:rPr>
        <w:t>2. Место, срок и условия поставки Продукции.</w:t>
      </w:r>
      <w:r w:rsidRPr="00770F5B">
        <w:t xml:space="preserve"> </w:t>
      </w:r>
    </w:p>
    <w:p w:rsidR="00770F5B" w:rsidRPr="00770F5B" w:rsidRDefault="00770F5B" w:rsidP="00770F5B">
      <w:pPr>
        <w:shd w:val="clear" w:color="auto" w:fill="FFFFFF"/>
        <w:ind w:firstLine="709"/>
        <w:jc w:val="both"/>
        <w:rPr>
          <w:highlight w:val="white"/>
          <w:lang w:eastAsia="en-US"/>
        </w:rPr>
      </w:pPr>
      <w:r w:rsidRPr="00770F5B">
        <w:rPr>
          <w:rFonts w:ascii="Times New Roman CYR" w:hAnsi="Times New Roman CYR" w:cs="Times New Roman CYR"/>
          <w:sz w:val="26"/>
          <w:szCs w:val="26"/>
        </w:rPr>
        <w:t xml:space="preserve">2.1. </w:t>
      </w:r>
      <w:r w:rsidR="00DD6835" w:rsidRPr="00DD6835">
        <w:rPr>
          <w:rFonts w:ascii="Times New Roman CYR" w:hAnsi="Times New Roman CYR" w:cs="Times New Roman CYR"/>
          <w:sz w:val="26"/>
          <w:szCs w:val="26"/>
        </w:rPr>
        <w:t>Условия поставки –</w:t>
      </w:r>
      <w:r w:rsidR="00DD6835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DD6835" w:rsidRPr="00DD6835">
        <w:rPr>
          <w:rFonts w:ascii="Times New Roman CYR" w:hAnsi="Times New Roman CYR" w:cs="Times New Roman CYR"/>
          <w:sz w:val="26"/>
          <w:szCs w:val="26"/>
        </w:rPr>
        <w:t>ежедневно, круглосуточно через сеть АЗС Поставщика</w:t>
      </w:r>
      <w:r w:rsidRPr="00770F5B">
        <w:rPr>
          <w:rFonts w:ascii="Times New Roman CYR" w:hAnsi="Times New Roman CYR" w:cs="Times New Roman CYR"/>
          <w:sz w:val="26"/>
          <w:szCs w:val="26"/>
          <w:highlight w:val="white"/>
        </w:rPr>
        <w:t>.</w:t>
      </w:r>
      <w:r w:rsidRPr="00770F5B">
        <w:rPr>
          <w:highlight w:val="white"/>
        </w:rPr>
        <w:t xml:space="preserve"> </w:t>
      </w:r>
    </w:p>
    <w:p w:rsidR="00386C44" w:rsidRDefault="00770F5B" w:rsidP="00386C44">
      <w:pPr>
        <w:shd w:val="clear" w:color="auto" w:fill="FFFFFF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770F5B">
        <w:rPr>
          <w:rFonts w:ascii="Times New Roman CYR" w:hAnsi="Times New Roman CYR" w:cs="Times New Roman CYR"/>
          <w:sz w:val="26"/>
          <w:szCs w:val="26"/>
          <w:highlight w:val="white"/>
        </w:rPr>
        <w:t xml:space="preserve">2.2. Период поставки: </w:t>
      </w:r>
    </w:p>
    <w:p w:rsidR="00386C44" w:rsidRPr="00386C44" w:rsidRDefault="00386C44" w:rsidP="00386C44">
      <w:pPr>
        <w:shd w:val="clear" w:color="auto" w:fill="FFFFFF"/>
        <w:ind w:firstLine="709"/>
        <w:jc w:val="both"/>
        <w:rPr>
          <w:rFonts w:ascii="Times New Roman CYR" w:hAnsi="Times New Roman CYR" w:cs="Times New Roman CYR"/>
          <w:iCs/>
          <w:sz w:val="26"/>
          <w:szCs w:val="26"/>
        </w:rPr>
      </w:pPr>
      <w:r w:rsidRPr="00386C44">
        <w:rPr>
          <w:rFonts w:ascii="Times New Roman CYR" w:hAnsi="Times New Roman CYR" w:cs="Times New Roman CYR"/>
          <w:iCs/>
          <w:sz w:val="26"/>
          <w:szCs w:val="26"/>
        </w:rPr>
        <w:t>Срок начала поставки товара – не позднее 5 дней с момента заключения договора.</w:t>
      </w:r>
    </w:p>
    <w:p w:rsidR="00386C44" w:rsidRPr="00386C44" w:rsidRDefault="00386C44" w:rsidP="00386C44">
      <w:pPr>
        <w:shd w:val="clear" w:color="auto" w:fill="FFFFFF"/>
        <w:ind w:firstLine="709"/>
        <w:jc w:val="both"/>
        <w:rPr>
          <w:rFonts w:ascii="Times New Roman CYR" w:hAnsi="Times New Roman CYR" w:cs="Times New Roman CYR"/>
          <w:iCs/>
          <w:sz w:val="26"/>
          <w:szCs w:val="26"/>
        </w:rPr>
      </w:pPr>
      <w:r w:rsidRPr="00386C44">
        <w:rPr>
          <w:rFonts w:ascii="Times New Roman CYR" w:hAnsi="Times New Roman CYR" w:cs="Times New Roman CYR"/>
          <w:iCs/>
          <w:sz w:val="26"/>
          <w:szCs w:val="26"/>
        </w:rPr>
        <w:t>Срок завершения поставок товара –  не позднее 31.12.2026,</w:t>
      </w:r>
    </w:p>
    <w:p w:rsidR="00770F5B" w:rsidRPr="00770F5B" w:rsidRDefault="00386C44" w:rsidP="00386C44">
      <w:pPr>
        <w:shd w:val="clear" w:color="auto" w:fill="FFFFFF"/>
        <w:ind w:firstLine="709"/>
        <w:jc w:val="both"/>
        <w:rPr>
          <w:highlight w:val="white"/>
          <w:lang w:eastAsia="en-US"/>
        </w:rPr>
      </w:pPr>
      <w:r w:rsidRPr="00386C44">
        <w:rPr>
          <w:rFonts w:ascii="Times New Roman CYR" w:hAnsi="Times New Roman CYR" w:cs="Times New Roman CYR"/>
          <w:iCs/>
          <w:sz w:val="26"/>
          <w:szCs w:val="26"/>
        </w:rPr>
        <w:t>Срок завершения договора – 31.12.2026 г.</w:t>
      </w:r>
      <w:r w:rsidR="00770F5B" w:rsidRPr="00770F5B">
        <w:rPr>
          <w:highlight w:val="white"/>
        </w:rPr>
        <w:t xml:space="preserve"> </w:t>
      </w:r>
    </w:p>
    <w:p w:rsidR="00770F5B" w:rsidRPr="00770F5B" w:rsidRDefault="00DD6835" w:rsidP="00770F5B">
      <w:pPr>
        <w:shd w:val="clear" w:color="auto" w:fill="FFFFFF"/>
        <w:ind w:firstLine="709"/>
        <w:jc w:val="both"/>
        <w:rPr>
          <w:highlight w:val="white"/>
          <w:lang w:eastAsia="en-US"/>
        </w:rPr>
      </w:pPr>
      <w:r>
        <w:rPr>
          <w:rFonts w:ascii="Times New Roman CYR" w:hAnsi="Times New Roman CYR" w:cs="Times New Roman CYR"/>
          <w:sz w:val="26"/>
          <w:szCs w:val="26"/>
          <w:highlight w:val="white"/>
        </w:rPr>
        <w:t xml:space="preserve">2.3. </w:t>
      </w:r>
      <w:r w:rsidR="00770F5B" w:rsidRPr="00770F5B">
        <w:rPr>
          <w:rFonts w:ascii="Times New Roman CYR" w:hAnsi="Times New Roman CYR" w:cs="Times New Roman CYR"/>
          <w:sz w:val="26"/>
          <w:szCs w:val="26"/>
          <w:highlight w:val="white"/>
        </w:rPr>
        <w:t xml:space="preserve">Отпуск и учет Продукции должен осуществляться </w:t>
      </w:r>
      <w:r w:rsidR="00770F5B">
        <w:rPr>
          <w:rFonts w:ascii="Times New Roman CYR" w:hAnsi="Times New Roman CYR" w:cs="Times New Roman CYR"/>
          <w:sz w:val="26"/>
          <w:szCs w:val="26"/>
          <w:highlight w:val="white"/>
        </w:rPr>
        <w:t xml:space="preserve">круглосуточно </w:t>
      </w:r>
      <w:r w:rsidR="00770F5B" w:rsidRPr="00770F5B">
        <w:rPr>
          <w:rFonts w:ascii="Times New Roman CYR" w:hAnsi="Times New Roman CYR" w:cs="Times New Roman CYR"/>
          <w:sz w:val="26"/>
          <w:szCs w:val="26"/>
          <w:highlight w:val="white"/>
        </w:rPr>
        <w:t xml:space="preserve">с применением </w:t>
      </w:r>
      <w:r w:rsidR="00770F5B" w:rsidRPr="00770F5B">
        <w:rPr>
          <w:rFonts w:ascii="Times New Roman CYR" w:hAnsi="Times New Roman CYR" w:cs="Times New Roman CYR"/>
          <w:sz w:val="26"/>
          <w:szCs w:val="26"/>
        </w:rPr>
        <w:t>Виртуальн</w:t>
      </w:r>
      <w:r w:rsidR="00770F5B">
        <w:rPr>
          <w:rFonts w:ascii="Times New Roman CYR" w:hAnsi="Times New Roman CYR" w:cs="Times New Roman CYR"/>
          <w:sz w:val="26"/>
          <w:szCs w:val="26"/>
        </w:rPr>
        <w:t>ых</w:t>
      </w:r>
      <w:r w:rsidR="00770F5B" w:rsidRPr="00770F5B">
        <w:rPr>
          <w:rFonts w:ascii="Times New Roman CYR" w:hAnsi="Times New Roman CYR" w:cs="Times New Roman CYR"/>
          <w:sz w:val="26"/>
          <w:szCs w:val="26"/>
        </w:rPr>
        <w:t xml:space="preserve"> топливн</w:t>
      </w:r>
      <w:r w:rsidR="00770F5B">
        <w:rPr>
          <w:rFonts w:ascii="Times New Roman CYR" w:hAnsi="Times New Roman CYR" w:cs="Times New Roman CYR"/>
          <w:sz w:val="26"/>
          <w:szCs w:val="26"/>
        </w:rPr>
        <w:t>ых</w:t>
      </w:r>
      <w:r w:rsidR="00770F5B" w:rsidRPr="00770F5B">
        <w:rPr>
          <w:rFonts w:ascii="Times New Roman CYR" w:hAnsi="Times New Roman CYR" w:cs="Times New Roman CYR"/>
          <w:sz w:val="26"/>
          <w:szCs w:val="26"/>
        </w:rPr>
        <w:t xml:space="preserve"> карт (Виртуальная карта)</w:t>
      </w:r>
      <w:r w:rsidR="00770F5B" w:rsidRPr="00770F5B">
        <w:rPr>
          <w:rFonts w:ascii="Times New Roman CYR" w:hAnsi="Times New Roman CYR" w:cs="Times New Roman CYR"/>
          <w:sz w:val="26"/>
          <w:szCs w:val="26"/>
          <w:highlight w:val="white"/>
        </w:rPr>
        <w:t xml:space="preserve"> на АЗС.</w:t>
      </w:r>
    </w:p>
    <w:p w:rsidR="00770F5B" w:rsidRPr="00166A49" w:rsidRDefault="00770F5B" w:rsidP="00770F5B">
      <w:pPr>
        <w:tabs>
          <w:tab w:val="left" w:pos="567"/>
          <w:tab w:val="left" w:pos="1134"/>
        </w:tabs>
        <w:ind w:firstLine="709"/>
        <w:jc w:val="both"/>
      </w:pPr>
    </w:p>
    <w:p w:rsidR="00770F5B" w:rsidRPr="00770F5B" w:rsidRDefault="00770F5B" w:rsidP="00770F5B">
      <w:pPr>
        <w:shd w:val="clear" w:color="auto" w:fill="FFFFFF"/>
        <w:ind w:firstLine="709"/>
        <w:jc w:val="both"/>
      </w:pPr>
      <w:r>
        <w:rPr>
          <w:rFonts w:ascii="Times New Roman CYR" w:hAnsi="Times New Roman CYR" w:cs="Times New Roman CYR"/>
          <w:b/>
          <w:bCs/>
          <w:sz w:val="26"/>
          <w:szCs w:val="26"/>
        </w:rPr>
        <w:t>3</w:t>
      </w:r>
      <w:r w:rsidRPr="00770F5B">
        <w:rPr>
          <w:rFonts w:ascii="Times New Roman CYR" w:hAnsi="Times New Roman CYR" w:cs="Times New Roman CYR"/>
          <w:b/>
          <w:bCs/>
          <w:sz w:val="26"/>
          <w:szCs w:val="26"/>
        </w:rPr>
        <w:t>. Общие технические требования к поставляемой продукции.</w:t>
      </w:r>
      <w:r w:rsidRPr="00770F5B">
        <w:t xml:space="preserve"> </w:t>
      </w:r>
    </w:p>
    <w:p w:rsidR="00770F5B" w:rsidRPr="00770F5B" w:rsidRDefault="00DD6835" w:rsidP="00770F5B">
      <w:pPr>
        <w:shd w:val="clear" w:color="auto" w:fill="FFFFFF"/>
        <w:tabs>
          <w:tab w:val="left" w:pos="0"/>
        </w:tabs>
        <w:ind w:firstLine="709"/>
        <w:jc w:val="both"/>
      </w:pPr>
      <w:r>
        <w:rPr>
          <w:rFonts w:ascii="Times New Roman CYR" w:hAnsi="Times New Roman CYR" w:cs="Times New Roman CYR"/>
          <w:sz w:val="26"/>
          <w:szCs w:val="26"/>
        </w:rPr>
        <w:t>3</w:t>
      </w:r>
      <w:r w:rsidR="00770F5B" w:rsidRPr="00770F5B">
        <w:rPr>
          <w:rFonts w:ascii="Times New Roman CYR" w:hAnsi="Times New Roman CYR" w:cs="Times New Roman CYR"/>
          <w:sz w:val="26"/>
          <w:szCs w:val="26"/>
        </w:rPr>
        <w:t xml:space="preserve">.1. Поставляемая Продукция по своему качеству должна соответствовать действующим на момент поставки ГОСТам и сопровождаться паспортом (сертификатом) качества.  </w:t>
      </w:r>
    </w:p>
    <w:p w:rsidR="00770F5B" w:rsidRPr="00770F5B" w:rsidRDefault="00DD6835" w:rsidP="00770F5B">
      <w:pPr>
        <w:shd w:val="clear" w:color="auto" w:fill="FFFFFF"/>
        <w:tabs>
          <w:tab w:val="left" w:pos="0"/>
        </w:tabs>
        <w:ind w:firstLine="709"/>
        <w:jc w:val="both"/>
      </w:pPr>
      <w:r>
        <w:rPr>
          <w:rFonts w:ascii="Times New Roman CYR" w:hAnsi="Times New Roman CYR" w:cs="Times New Roman CYR"/>
          <w:sz w:val="26"/>
          <w:szCs w:val="26"/>
        </w:rPr>
        <w:t>3</w:t>
      </w:r>
      <w:r w:rsidR="00770F5B" w:rsidRPr="00770F5B">
        <w:rPr>
          <w:rFonts w:ascii="Times New Roman CYR" w:hAnsi="Times New Roman CYR" w:cs="Times New Roman CYR"/>
          <w:sz w:val="26"/>
          <w:szCs w:val="26"/>
        </w:rPr>
        <w:t>.2. В случае поставки Продукции, не соответствующего вышеуказанному требованию, использование которого повлекло выход из строя автотранспортной техники заказчика, поставщик обязан возместить расходы по её восстановлению.</w:t>
      </w:r>
      <w:r w:rsidR="00770F5B" w:rsidRPr="00770F5B">
        <w:t xml:space="preserve"> </w:t>
      </w:r>
    </w:p>
    <w:p w:rsidR="00770F5B" w:rsidRPr="00770F5B" w:rsidRDefault="00DD6835" w:rsidP="00770F5B">
      <w:pPr>
        <w:shd w:val="clear" w:color="auto" w:fill="FFFFFF"/>
        <w:tabs>
          <w:tab w:val="left" w:pos="0"/>
        </w:tabs>
        <w:ind w:firstLine="709"/>
        <w:jc w:val="both"/>
        <w:rPr>
          <w:rFonts w:ascii="Times New Roman CYR" w:hAnsi="Times New Roman CYR" w:cs="Times New Roman CYR"/>
          <w:sz w:val="26"/>
          <w:szCs w:val="26"/>
          <w:highlight w:val="white"/>
          <w:lang w:eastAsia="en-US"/>
        </w:rPr>
      </w:pPr>
      <w:r>
        <w:rPr>
          <w:rFonts w:ascii="Times New Roman CYR" w:hAnsi="Times New Roman CYR" w:cs="Times New Roman CYR"/>
          <w:sz w:val="26"/>
          <w:szCs w:val="26"/>
        </w:rPr>
        <w:t>3</w:t>
      </w:r>
      <w:r w:rsidR="00770F5B" w:rsidRPr="00770F5B">
        <w:rPr>
          <w:rFonts w:ascii="Times New Roman CYR" w:hAnsi="Times New Roman CYR" w:cs="Times New Roman CYR"/>
          <w:sz w:val="26"/>
          <w:szCs w:val="26"/>
        </w:rPr>
        <w:t>.3. Предлагаемые участником варианты технических параметров и харак</w:t>
      </w:r>
      <w:r w:rsidR="00770F5B" w:rsidRPr="00770F5B">
        <w:rPr>
          <w:rFonts w:ascii="Times New Roman CYR" w:hAnsi="Times New Roman CYR" w:cs="Times New Roman CYR"/>
          <w:sz w:val="26"/>
          <w:szCs w:val="26"/>
          <w:highlight w:val="white"/>
        </w:rPr>
        <w:t>теристик, а так же условий поставки, не указанные в ТЗ, согласовываются дополнительно.</w:t>
      </w:r>
    </w:p>
    <w:p w:rsidR="00770F5B" w:rsidRPr="00770F5B" w:rsidRDefault="00DD6835" w:rsidP="00770F5B">
      <w:pPr>
        <w:shd w:val="clear" w:color="auto" w:fill="FFFFFF"/>
        <w:tabs>
          <w:tab w:val="left" w:pos="0"/>
        </w:tabs>
        <w:ind w:firstLine="709"/>
        <w:jc w:val="both"/>
        <w:rPr>
          <w:rFonts w:ascii="Times New Roman CYR" w:hAnsi="Times New Roman CYR" w:cs="Times New Roman CYR"/>
          <w:sz w:val="26"/>
          <w:szCs w:val="26"/>
          <w:highlight w:val="white"/>
          <w:lang w:eastAsia="en-US"/>
        </w:rPr>
      </w:pPr>
      <w:r>
        <w:rPr>
          <w:rFonts w:ascii="Times New Roman CYR" w:hAnsi="Times New Roman CYR" w:cs="Times New Roman CYR"/>
          <w:sz w:val="26"/>
          <w:szCs w:val="26"/>
          <w:highlight w:val="white"/>
        </w:rPr>
        <w:t>3</w:t>
      </w:r>
      <w:r w:rsidR="00770F5B" w:rsidRPr="00770F5B">
        <w:rPr>
          <w:rFonts w:ascii="Times New Roman CYR" w:hAnsi="Times New Roman CYR" w:cs="Times New Roman CYR"/>
          <w:sz w:val="26"/>
          <w:szCs w:val="26"/>
          <w:highlight w:val="white"/>
        </w:rPr>
        <w:t xml:space="preserve">.4. АЗС на которых будет производиться отпуск Продукции, должны располагаться </w:t>
      </w:r>
      <w:r w:rsidR="00770F5B">
        <w:rPr>
          <w:rFonts w:ascii="Times New Roman CYR" w:hAnsi="Times New Roman CYR" w:cs="Times New Roman CYR"/>
          <w:sz w:val="26"/>
          <w:szCs w:val="26"/>
          <w:highlight w:val="white"/>
        </w:rPr>
        <w:t>на территории Саратовской области</w:t>
      </w:r>
      <w:r w:rsidR="00770F5B" w:rsidRPr="00770F5B">
        <w:rPr>
          <w:rFonts w:ascii="Times New Roman CYR" w:hAnsi="Times New Roman CYR" w:cs="Times New Roman CYR"/>
          <w:sz w:val="26"/>
          <w:szCs w:val="26"/>
          <w:highlight w:val="white"/>
        </w:rPr>
        <w:t>.</w:t>
      </w:r>
    </w:p>
    <w:p w:rsidR="00770F5B" w:rsidRPr="00770F5B" w:rsidRDefault="00770F5B" w:rsidP="00770F5B">
      <w:pPr>
        <w:shd w:val="clear" w:color="auto" w:fill="FFFFFF"/>
        <w:tabs>
          <w:tab w:val="left" w:pos="0"/>
        </w:tabs>
        <w:ind w:firstLine="709"/>
        <w:jc w:val="both"/>
        <w:rPr>
          <w:highlight w:val="white"/>
          <w:lang w:eastAsia="en-US"/>
        </w:rPr>
      </w:pPr>
      <w:r w:rsidRPr="00770F5B">
        <w:rPr>
          <w:rFonts w:ascii="Times New Roman CYR" w:hAnsi="Times New Roman CYR" w:cs="Times New Roman CYR"/>
          <w:sz w:val="26"/>
          <w:szCs w:val="26"/>
        </w:rPr>
        <w:t> </w:t>
      </w:r>
      <w:r w:rsidRPr="00770F5B">
        <w:rPr>
          <w:highlight w:val="white"/>
        </w:rPr>
        <w:t xml:space="preserve"> </w:t>
      </w:r>
    </w:p>
    <w:p w:rsidR="00770F5B" w:rsidRPr="00770F5B" w:rsidRDefault="00DD6835" w:rsidP="00770F5B">
      <w:pPr>
        <w:shd w:val="clear" w:color="auto" w:fill="FFFFFF"/>
        <w:tabs>
          <w:tab w:val="left" w:pos="0"/>
        </w:tabs>
        <w:ind w:firstLine="709"/>
        <w:jc w:val="both"/>
        <w:rPr>
          <w:highlight w:val="white"/>
          <w:lang w:eastAsia="en-US"/>
        </w:rPr>
      </w:pPr>
      <w:r>
        <w:rPr>
          <w:rFonts w:ascii="Times New Roman CYR" w:hAnsi="Times New Roman CYR" w:cs="Times New Roman CYR"/>
          <w:b/>
          <w:bCs/>
          <w:sz w:val="26"/>
          <w:szCs w:val="26"/>
          <w:highlight w:val="white"/>
        </w:rPr>
        <w:t>4</w:t>
      </w:r>
      <w:r w:rsidR="00770F5B" w:rsidRPr="00770F5B">
        <w:rPr>
          <w:rFonts w:ascii="Times New Roman CYR" w:hAnsi="Times New Roman CYR" w:cs="Times New Roman CYR"/>
          <w:b/>
          <w:bCs/>
          <w:sz w:val="26"/>
          <w:szCs w:val="26"/>
          <w:highlight w:val="white"/>
        </w:rPr>
        <w:t xml:space="preserve"> </w:t>
      </w:r>
      <w:r w:rsidR="00770F5B" w:rsidRPr="00770F5B">
        <w:rPr>
          <w:rFonts w:eastAsia="Calibri"/>
          <w:b/>
          <w:sz w:val="26"/>
          <w:szCs w:val="26"/>
          <w:highlight w:val="white"/>
          <w:lang w:eastAsia="en-US"/>
        </w:rPr>
        <w:t>Требования к объему документации, предоставляемой участником закупок для оценки предложения по лоту</w:t>
      </w:r>
      <w:r w:rsidR="00770F5B" w:rsidRPr="00770F5B">
        <w:rPr>
          <w:b/>
          <w:sz w:val="26"/>
          <w:szCs w:val="26"/>
          <w:highlight w:val="white"/>
          <w:lang w:eastAsia="en-US"/>
        </w:rPr>
        <w:t>.</w:t>
      </w:r>
    </w:p>
    <w:p w:rsidR="00770F5B" w:rsidRPr="00770F5B" w:rsidRDefault="00770F5B" w:rsidP="00770F5B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ind w:firstLine="709"/>
        <w:jc w:val="both"/>
        <w:rPr>
          <w:rFonts w:ascii="Times New Roman CYR" w:hAnsi="Times New Roman CYR" w:cs="Times New Roman CYR"/>
          <w:sz w:val="26"/>
          <w:szCs w:val="26"/>
          <w:highlight w:val="white"/>
          <w:lang w:eastAsia="en-US"/>
        </w:rPr>
      </w:pPr>
      <w:r w:rsidRPr="00770F5B">
        <w:rPr>
          <w:rFonts w:ascii="Times New Roman CYR" w:hAnsi="Times New Roman CYR" w:cs="Times New Roman CYR"/>
          <w:sz w:val="26"/>
          <w:szCs w:val="26"/>
          <w:highlight w:val="white"/>
          <w:lang w:eastAsia="en-US"/>
        </w:rPr>
        <w:t>Участник обязан предоставить следующие документы, подтверждающие соответствие продукции установленным требованиям:</w:t>
      </w:r>
    </w:p>
    <w:p w:rsidR="00770F5B" w:rsidRDefault="00DD6835" w:rsidP="00770F5B">
      <w:pPr>
        <w:shd w:val="clear" w:color="auto" w:fill="FFFFFF"/>
        <w:tabs>
          <w:tab w:val="left" w:pos="0"/>
        </w:tabs>
        <w:ind w:firstLine="709"/>
        <w:jc w:val="both"/>
        <w:rPr>
          <w:rFonts w:ascii="Times New Roman CYR" w:hAnsi="Times New Roman CYR" w:cs="Times New Roman CYR"/>
          <w:sz w:val="26"/>
          <w:szCs w:val="26"/>
          <w:highlight w:val="white"/>
        </w:rPr>
      </w:pPr>
      <w:r>
        <w:rPr>
          <w:sz w:val="26"/>
          <w:szCs w:val="26"/>
          <w:highlight w:val="white"/>
        </w:rPr>
        <w:t>4</w:t>
      </w:r>
      <w:r w:rsidR="00770F5B" w:rsidRPr="00770F5B">
        <w:rPr>
          <w:sz w:val="26"/>
          <w:szCs w:val="26"/>
          <w:highlight w:val="white"/>
        </w:rPr>
        <w:t>.1.</w:t>
      </w:r>
      <w:r w:rsidR="00770F5B" w:rsidRPr="00770F5B">
        <w:rPr>
          <w:sz w:val="26"/>
          <w:szCs w:val="26"/>
          <w:highlight w:val="white"/>
        </w:rPr>
        <w:tab/>
        <w:t>Список и</w:t>
      </w:r>
      <w:r w:rsidR="00770F5B" w:rsidRPr="00770F5B">
        <w:rPr>
          <w:rFonts w:ascii="Times New Roman CYR" w:hAnsi="Times New Roman CYR" w:cs="Times New Roman CYR"/>
          <w:sz w:val="26"/>
          <w:szCs w:val="26"/>
          <w:highlight w:val="white"/>
        </w:rPr>
        <w:t xml:space="preserve"> фактические адреса АЗС на которых будет производиться отпуск Продукции, </w:t>
      </w:r>
    </w:p>
    <w:p w:rsidR="00770F5B" w:rsidRDefault="00DD6835" w:rsidP="00770F5B">
      <w:pPr>
        <w:shd w:val="clear" w:color="auto" w:fill="FFFFFF"/>
        <w:tabs>
          <w:tab w:val="left" w:pos="0"/>
        </w:tabs>
        <w:ind w:firstLine="709"/>
        <w:jc w:val="both"/>
        <w:rPr>
          <w:rFonts w:ascii="Times New Roman CYR" w:hAnsi="Times New Roman CYR" w:cs="Times New Roman CYR"/>
          <w:sz w:val="26"/>
          <w:szCs w:val="26"/>
          <w:highlight w:val="white"/>
        </w:rPr>
      </w:pPr>
      <w:r>
        <w:rPr>
          <w:rFonts w:ascii="Times New Roman CYR" w:hAnsi="Times New Roman CYR" w:cs="Times New Roman CYR"/>
          <w:sz w:val="26"/>
          <w:szCs w:val="26"/>
          <w:highlight w:val="white"/>
        </w:rPr>
        <w:t>4</w:t>
      </w:r>
      <w:r w:rsidR="00770F5B" w:rsidRPr="00770F5B">
        <w:rPr>
          <w:rFonts w:ascii="Times New Roman CYR" w:hAnsi="Times New Roman CYR" w:cs="Times New Roman CYR"/>
          <w:sz w:val="26"/>
          <w:szCs w:val="26"/>
          <w:highlight w:val="white"/>
        </w:rPr>
        <w:t>.2.</w:t>
      </w:r>
      <w:r w:rsidR="00770F5B" w:rsidRPr="00770F5B">
        <w:rPr>
          <w:rFonts w:ascii="Times New Roman CYR" w:hAnsi="Times New Roman CYR" w:cs="Times New Roman CYR"/>
          <w:sz w:val="26"/>
          <w:szCs w:val="26"/>
          <w:highlight w:val="white"/>
        </w:rPr>
        <w:tab/>
        <w:t>Документы, подтверждающие право собственности, либо пользования АЗС, либо агентского договора.</w:t>
      </w:r>
    </w:p>
    <w:p w:rsidR="00D93A4A" w:rsidRPr="008F2F4E" w:rsidRDefault="00D93A4A" w:rsidP="0045566F">
      <w:pPr>
        <w:jc w:val="right"/>
        <w:rPr>
          <w:highlight w:val="yellow"/>
        </w:rPr>
      </w:pPr>
      <w:bookmarkStart w:id="0" w:name="_GoBack"/>
      <w:bookmarkEnd w:id="0"/>
    </w:p>
    <w:sectPr w:rsidR="00D93A4A" w:rsidRPr="008F2F4E" w:rsidSect="00770F5B">
      <w:pgSz w:w="11906" w:h="16838"/>
      <w:pgMar w:top="993" w:right="851" w:bottom="568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3A83" w:rsidRDefault="002E3A83" w:rsidP="00366F6B">
      <w:r>
        <w:separator/>
      </w:r>
    </w:p>
  </w:endnote>
  <w:endnote w:type="continuationSeparator" w:id="0">
    <w:p w:rsidR="002E3A83" w:rsidRDefault="002E3A83" w:rsidP="00366F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3A83" w:rsidRDefault="002E3A83" w:rsidP="00366F6B">
      <w:r>
        <w:separator/>
      </w:r>
    </w:p>
  </w:footnote>
  <w:footnote w:type="continuationSeparator" w:id="0">
    <w:p w:rsidR="002E3A83" w:rsidRDefault="002E3A83" w:rsidP="00366F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C01CD7"/>
    <w:multiLevelType w:val="hybridMultilevel"/>
    <w:tmpl w:val="4DBED33E"/>
    <w:lvl w:ilvl="0" w:tplc="7298CCB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1A73649B"/>
    <w:multiLevelType w:val="multilevel"/>
    <w:tmpl w:val="BE1229BA"/>
    <w:lvl w:ilvl="0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5"/>
        </w:tabs>
        <w:ind w:left="185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1AF672DB"/>
    <w:multiLevelType w:val="hybridMultilevel"/>
    <w:tmpl w:val="93A81ACA"/>
    <w:lvl w:ilvl="0" w:tplc="4D90DDB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2A566C"/>
    <w:multiLevelType w:val="hybridMultilevel"/>
    <w:tmpl w:val="8918EA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9C4387"/>
    <w:multiLevelType w:val="hybridMultilevel"/>
    <w:tmpl w:val="8362B47E"/>
    <w:lvl w:ilvl="0" w:tplc="C5C25F4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176E09"/>
    <w:multiLevelType w:val="multilevel"/>
    <w:tmpl w:val="55CCF0F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8C2564A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383"/>
        </w:tabs>
        <w:ind w:left="1383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7" w15:restartNumberingAfterBreak="0">
    <w:nsid w:val="2B3E1C21"/>
    <w:multiLevelType w:val="multilevel"/>
    <w:tmpl w:val="BF828B24"/>
    <w:styleLink w:val="1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2"/>
      <w:numFmt w:val="decimal"/>
      <w:lvlText w:val="%1.%2."/>
      <w:lvlJc w:val="left"/>
      <w:pPr>
        <w:ind w:left="1215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43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3285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450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5355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657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7425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8640" w:hanging="1800"/>
      </w:pPr>
      <w:rPr>
        <w:rFonts w:hint="default"/>
        <w:color w:val="000000"/>
      </w:rPr>
    </w:lvl>
  </w:abstractNum>
  <w:abstractNum w:abstractNumId="8" w15:restartNumberingAfterBreak="0">
    <w:nsid w:val="397C0BE6"/>
    <w:multiLevelType w:val="hybridMultilevel"/>
    <w:tmpl w:val="B59004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C45B34"/>
    <w:multiLevelType w:val="multilevel"/>
    <w:tmpl w:val="53429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38E53C4"/>
    <w:multiLevelType w:val="multilevel"/>
    <w:tmpl w:val="7BC47560"/>
    <w:lvl w:ilvl="0">
      <w:start w:val="5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511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16" w:hanging="1800"/>
      </w:pPr>
      <w:rPr>
        <w:rFonts w:hint="default"/>
      </w:rPr>
    </w:lvl>
  </w:abstractNum>
  <w:abstractNum w:abstractNumId="11" w15:restartNumberingAfterBreak="0">
    <w:nsid w:val="47B94921"/>
    <w:multiLevelType w:val="hybridMultilevel"/>
    <w:tmpl w:val="7122A3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A9425E"/>
    <w:multiLevelType w:val="hybridMultilevel"/>
    <w:tmpl w:val="AE240F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F97B49"/>
    <w:multiLevelType w:val="multilevel"/>
    <w:tmpl w:val="BF828B24"/>
    <w:numStyleLink w:val="1"/>
  </w:abstractNum>
  <w:abstractNum w:abstractNumId="14" w15:restartNumberingAfterBreak="0">
    <w:nsid w:val="5FE35F22"/>
    <w:multiLevelType w:val="multilevel"/>
    <w:tmpl w:val="EF9E1A3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4346B9A"/>
    <w:multiLevelType w:val="multilevel"/>
    <w:tmpl w:val="72BAAC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C862F31"/>
    <w:multiLevelType w:val="hybridMultilevel"/>
    <w:tmpl w:val="C3D0B6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412C88"/>
    <w:multiLevelType w:val="hybridMultilevel"/>
    <w:tmpl w:val="8362B47E"/>
    <w:lvl w:ilvl="0" w:tplc="C5C25F4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12"/>
  </w:num>
  <w:num w:numId="6">
    <w:abstractNumId w:val="11"/>
  </w:num>
  <w:num w:numId="7">
    <w:abstractNumId w:val="16"/>
  </w:num>
  <w:num w:numId="8">
    <w:abstractNumId w:val="3"/>
  </w:num>
  <w:num w:numId="9">
    <w:abstractNumId w:val="17"/>
  </w:num>
  <w:num w:numId="10">
    <w:abstractNumId w:val="6"/>
  </w:num>
  <w:num w:numId="11">
    <w:abstractNumId w:val="10"/>
  </w:num>
  <w:num w:numId="12">
    <w:abstractNumId w:val="13"/>
  </w:num>
  <w:num w:numId="13">
    <w:abstractNumId w:val="7"/>
  </w:num>
  <w:num w:numId="14">
    <w:abstractNumId w:val="2"/>
  </w:num>
  <w:num w:numId="15">
    <w:abstractNumId w:val="4"/>
  </w:num>
  <w:num w:numId="16">
    <w:abstractNumId w:val="15"/>
  </w:num>
  <w:num w:numId="17">
    <w:abstractNumId w:val="14"/>
  </w:num>
  <w:num w:numId="18">
    <w:abstractNumId w:val="9"/>
  </w:num>
  <w:num w:numId="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0F24"/>
    <w:rsid w:val="00004192"/>
    <w:rsid w:val="00005C0A"/>
    <w:rsid w:val="00006211"/>
    <w:rsid w:val="00007F35"/>
    <w:rsid w:val="00014149"/>
    <w:rsid w:val="00014905"/>
    <w:rsid w:val="00015492"/>
    <w:rsid w:val="00026512"/>
    <w:rsid w:val="00026A98"/>
    <w:rsid w:val="00045857"/>
    <w:rsid w:val="00055804"/>
    <w:rsid w:val="00060A8A"/>
    <w:rsid w:val="000621BC"/>
    <w:rsid w:val="00065A13"/>
    <w:rsid w:val="00065BE4"/>
    <w:rsid w:val="00084BA2"/>
    <w:rsid w:val="000861E6"/>
    <w:rsid w:val="000865B3"/>
    <w:rsid w:val="00096AF9"/>
    <w:rsid w:val="000B3F7F"/>
    <w:rsid w:val="000B76EE"/>
    <w:rsid w:val="000D051A"/>
    <w:rsid w:val="000D2C7A"/>
    <w:rsid w:val="000D2D5D"/>
    <w:rsid w:val="000D407A"/>
    <w:rsid w:val="000D458B"/>
    <w:rsid w:val="000D549F"/>
    <w:rsid w:val="000F7976"/>
    <w:rsid w:val="000F7B24"/>
    <w:rsid w:val="00113C49"/>
    <w:rsid w:val="00115F40"/>
    <w:rsid w:val="0012047B"/>
    <w:rsid w:val="00122FCB"/>
    <w:rsid w:val="001233AF"/>
    <w:rsid w:val="0012540A"/>
    <w:rsid w:val="00142352"/>
    <w:rsid w:val="001453BC"/>
    <w:rsid w:val="0015032D"/>
    <w:rsid w:val="00157C86"/>
    <w:rsid w:val="00166A49"/>
    <w:rsid w:val="00171CB0"/>
    <w:rsid w:val="001820E8"/>
    <w:rsid w:val="0019282B"/>
    <w:rsid w:val="00194DA9"/>
    <w:rsid w:val="001967D9"/>
    <w:rsid w:val="00196F7E"/>
    <w:rsid w:val="001B0889"/>
    <w:rsid w:val="001B550C"/>
    <w:rsid w:val="001B60AC"/>
    <w:rsid w:val="001C5138"/>
    <w:rsid w:val="001C5C9C"/>
    <w:rsid w:val="001D6046"/>
    <w:rsid w:val="001E6637"/>
    <w:rsid w:val="002033DA"/>
    <w:rsid w:val="002206B6"/>
    <w:rsid w:val="002245C0"/>
    <w:rsid w:val="002259A4"/>
    <w:rsid w:val="00227748"/>
    <w:rsid w:val="00231D31"/>
    <w:rsid w:val="00235A6A"/>
    <w:rsid w:val="00241B86"/>
    <w:rsid w:val="00247F57"/>
    <w:rsid w:val="00252967"/>
    <w:rsid w:val="0025422C"/>
    <w:rsid w:val="00262755"/>
    <w:rsid w:val="00266879"/>
    <w:rsid w:val="002820D2"/>
    <w:rsid w:val="00283FF4"/>
    <w:rsid w:val="00286BA2"/>
    <w:rsid w:val="002A3CE0"/>
    <w:rsid w:val="002A3E76"/>
    <w:rsid w:val="002B1277"/>
    <w:rsid w:val="002B4AE7"/>
    <w:rsid w:val="002B5158"/>
    <w:rsid w:val="002C5BDF"/>
    <w:rsid w:val="002D3974"/>
    <w:rsid w:val="002D5562"/>
    <w:rsid w:val="002E3A83"/>
    <w:rsid w:val="002E7D02"/>
    <w:rsid w:val="002F265C"/>
    <w:rsid w:val="003013E8"/>
    <w:rsid w:val="00302170"/>
    <w:rsid w:val="00311D0B"/>
    <w:rsid w:val="00324ECF"/>
    <w:rsid w:val="00326D5F"/>
    <w:rsid w:val="00330C66"/>
    <w:rsid w:val="00357F8F"/>
    <w:rsid w:val="00364E00"/>
    <w:rsid w:val="0036520D"/>
    <w:rsid w:val="00366F6B"/>
    <w:rsid w:val="00380D50"/>
    <w:rsid w:val="00386C44"/>
    <w:rsid w:val="003872C0"/>
    <w:rsid w:val="00393268"/>
    <w:rsid w:val="0039631A"/>
    <w:rsid w:val="0039698E"/>
    <w:rsid w:val="00397D28"/>
    <w:rsid w:val="003B071A"/>
    <w:rsid w:val="003B1095"/>
    <w:rsid w:val="003B1DFE"/>
    <w:rsid w:val="003B1EF8"/>
    <w:rsid w:val="003B2FF3"/>
    <w:rsid w:val="003C58E1"/>
    <w:rsid w:val="003C62B1"/>
    <w:rsid w:val="003D02CD"/>
    <w:rsid w:val="003D1312"/>
    <w:rsid w:val="003E3608"/>
    <w:rsid w:val="003F1222"/>
    <w:rsid w:val="00406D04"/>
    <w:rsid w:val="0040716C"/>
    <w:rsid w:val="004206C8"/>
    <w:rsid w:val="00426C02"/>
    <w:rsid w:val="00437580"/>
    <w:rsid w:val="004419D2"/>
    <w:rsid w:val="00445410"/>
    <w:rsid w:val="0045566F"/>
    <w:rsid w:val="00461CB6"/>
    <w:rsid w:val="00467308"/>
    <w:rsid w:val="004829FD"/>
    <w:rsid w:val="00491428"/>
    <w:rsid w:val="00495606"/>
    <w:rsid w:val="004A1FE3"/>
    <w:rsid w:val="004A5BC3"/>
    <w:rsid w:val="004B4782"/>
    <w:rsid w:val="004C693C"/>
    <w:rsid w:val="004C7C31"/>
    <w:rsid w:val="004E3CF4"/>
    <w:rsid w:val="004E553F"/>
    <w:rsid w:val="004F3B27"/>
    <w:rsid w:val="004F72D6"/>
    <w:rsid w:val="00500910"/>
    <w:rsid w:val="005072B6"/>
    <w:rsid w:val="00510C8D"/>
    <w:rsid w:val="00510F24"/>
    <w:rsid w:val="0053218C"/>
    <w:rsid w:val="005351ED"/>
    <w:rsid w:val="00535671"/>
    <w:rsid w:val="005423A3"/>
    <w:rsid w:val="00546F95"/>
    <w:rsid w:val="00550C74"/>
    <w:rsid w:val="005550C5"/>
    <w:rsid w:val="00557617"/>
    <w:rsid w:val="005615BE"/>
    <w:rsid w:val="00587542"/>
    <w:rsid w:val="005938C4"/>
    <w:rsid w:val="005A3109"/>
    <w:rsid w:val="005B6F54"/>
    <w:rsid w:val="005B7C6E"/>
    <w:rsid w:val="005C4832"/>
    <w:rsid w:val="005D47CB"/>
    <w:rsid w:val="005E7B71"/>
    <w:rsid w:val="005F211E"/>
    <w:rsid w:val="00600549"/>
    <w:rsid w:val="00605693"/>
    <w:rsid w:val="006066CD"/>
    <w:rsid w:val="006154C5"/>
    <w:rsid w:val="00622142"/>
    <w:rsid w:val="00632965"/>
    <w:rsid w:val="00640B23"/>
    <w:rsid w:val="00645B78"/>
    <w:rsid w:val="006525E8"/>
    <w:rsid w:val="006561FF"/>
    <w:rsid w:val="00657886"/>
    <w:rsid w:val="00660BF5"/>
    <w:rsid w:val="0066501F"/>
    <w:rsid w:val="006658A4"/>
    <w:rsid w:val="006659AF"/>
    <w:rsid w:val="00665F37"/>
    <w:rsid w:val="00680A1A"/>
    <w:rsid w:val="006835B2"/>
    <w:rsid w:val="00684C51"/>
    <w:rsid w:val="0068641E"/>
    <w:rsid w:val="006A29AF"/>
    <w:rsid w:val="006B0FAD"/>
    <w:rsid w:val="006B6D1B"/>
    <w:rsid w:val="006C533F"/>
    <w:rsid w:val="006C5A32"/>
    <w:rsid w:val="006D0729"/>
    <w:rsid w:val="006D0B19"/>
    <w:rsid w:val="006F0AC1"/>
    <w:rsid w:val="007029A2"/>
    <w:rsid w:val="0071757E"/>
    <w:rsid w:val="00720DE5"/>
    <w:rsid w:val="007237A0"/>
    <w:rsid w:val="00733251"/>
    <w:rsid w:val="00753404"/>
    <w:rsid w:val="00761092"/>
    <w:rsid w:val="00770F5B"/>
    <w:rsid w:val="00783DC6"/>
    <w:rsid w:val="00787FFD"/>
    <w:rsid w:val="00795A66"/>
    <w:rsid w:val="00796509"/>
    <w:rsid w:val="007A2754"/>
    <w:rsid w:val="007B25AC"/>
    <w:rsid w:val="007B31B8"/>
    <w:rsid w:val="007C7B5F"/>
    <w:rsid w:val="007D2A39"/>
    <w:rsid w:val="007E4E27"/>
    <w:rsid w:val="00801BF1"/>
    <w:rsid w:val="00804ACB"/>
    <w:rsid w:val="00805F69"/>
    <w:rsid w:val="00810CB0"/>
    <w:rsid w:val="00825DB6"/>
    <w:rsid w:val="00826D45"/>
    <w:rsid w:val="00833253"/>
    <w:rsid w:val="00867E94"/>
    <w:rsid w:val="00872D1B"/>
    <w:rsid w:val="00873A3D"/>
    <w:rsid w:val="00875BE4"/>
    <w:rsid w:val="00876A75"/>
    <w:rsid w:val="0088516C"/>
    <w:rsid w:val="00885ADB"/>
    <w:rsid w:val="00887115"/>
    <w:rsid w:val="0089050A"/>
    <w:rsid w:val="008A25E0"/>
    <w:rsid w:val="008D18D8"/>
    <w:rsid w:val="008D5FA7"/>
    <w:rsid w:val="008D779E"/>
    <w:rsid w:val="008E0BF3"/>
    <w:rsid w:val="008E1795"/>
    <w:rsid w:val="008E38E9"/>
    <w:rsid w:val="008E5D1F"/>
    <w:rsid w:val="008E7FA5"/>
    <w:rsid w:val="008F04B2"/>
    <w:rsid w:val="008F2F4E"/>
    <w:rsid w:val="00904F8A"/>
    <w:rsid w:val="00914B79"/>
    <w:rsid w:val="00916BE8"/>
    <w:rsid w:val="009226E0"/>
    <w:rsid w:val="0092430A"/>
    <w:rsid w:val="00926D1E"/>
    <w:rsid w:val="00930BBB"/>
    <w:rsid w:val="009313C9"/>
    <w:rsid w:val="009318DC"/>
    <w:rsid w:val="009510D4"/>
    <w:rsid w:val="0095567F"/>
    <w:rsid w:val="009560BD"/>
    <w:rsid w:val="009631A6"/>
    <w:rsid w:val="009777E3"/>
    <w:rsid w:val="009839DA"/>
    <w:rsid w:val="0098625E"/>
    <w:rsid w:val="00987987"/>
    <w:rsid w:val="00992648"/>
    <w:rsid w:val="009A5F4C"/>
    <w:rsid w:val="009B6933"/>
    <w:rsid w:val="009E578C"/>
    <w:rsid w:val="009E649C"/>
    <w:rsid w:val="009F4893"/>
    <w:rsid w:val="00A05938"/>
    <w:rsid w:val="00A11898"/>
    <w:rsid w:val="00A11FDB"/>
    <w:rsid w:val="00A203DE"/>
    <w:rsid w:val="00A43D40"/>
    <w:rsid w:val="00A441F1"/>
    <w:rsid w:val="00A5061B"/>
    <w:rsid w:val="00A52337"/>
    <w:rsid w:val="00A71FA4"/>
    <w:rsid w:val="00A76FB8"/>
    <w:rsid w:val="00A9143F"/>
    <w:rsid w:val="00AA2EDF"/>
    <w:rsid w:val="00AA38C7"/>
    <w:rsid w:val="00AA68F6"/>
    <w:rsid w:val="00AA742E"/>
    <w:rsid w:val="00AB5C7E"/>
    <w:rsid w:val="00AB681C"/>
    <w:rsid w:val="00AC51A0"/>
    <w:rsid w:val="00AC540F"/>
    <w:rsid w:val="00AD100F"/>
    <w:rsid w:val="00AD6DE2"/>
    <w:rsid w:val="00AE244D"/>
    <w:rsid w:val="00AE28F7"/>
    <w:rsid w:val="00AE352B"/>
    <w:rsid w:val="00AF233A"/>
    <w:rsid w:val="00B1283F"/>
    <w:rsid w:val="00B369BD"/>
    <w:rsid w:val="00B40CED"/>
    <w:rsid w:val="00B46FD3"/>
    <w:rsid w:val="00B478FD"/>
    <w:rsid w:val="00B50356"/>
    <w:rsid w:val="00B5059D"/>
    <w:rsid w:val="00B53D70"/>
    <w:rsid w:val="00B621A4"/>
    <w:rsid w:val="00B74402"/>
    <w:rsid w:val="00B84ADD"/>
    <w:rsid w:val="00B85BBB"/>
    <w:rsid w:val="00B951E9"/>
    <w:rsid w:val="00B9542A"/>
    <w:rsid w:val="00BB31A3"/>
    <w:rsid w:val="00BB4415"/>
    <w:rsid w:val="00BC110C"/>
    <w:rsid w:val="00BC1724"/>
    <w:rsid w:val="00BC19CE"/>
    <w:rsid w:val="00BD2D2B"/>
    <w:rsid w:val="00BD47DC"/>
    <w:rsid w:val="00BD4971"/>
    <w:rsid w:val="00BE70C9"/>
    <w:rsid w:val="00C12D40"/>
    <w:rsid w:val="00C131FB"/>
    <w:rsid w:val="00C27FA5"/>
    <w:rsid w:val="00C3492C"/>
    <w:rsid w:val="00C35CDF"/>
    <w:rsid w:val="00C368E9"/>
    <w:rsid w:val="00C508F4"/>
    <w:rsid w:val="00C66E30"/>
    <w:rsid w:val="00C96404"/>
    <w:rsid w:val="00CB11D3"/>
    <w:rsid w:val="00CB290E"/>
    <w:rsid w:val="00CE0991"/>
    <w:rsid w:val="00CE361F"/>
    <w:rsid w:val="00D043A4"/>
    <w:rsid w:val="00D113CC"/>
    <w:rsid w:val="00D12433"/>
    <w:rsid w:val="00D30C52"/>
    <w:rsid w:val="00D31C2B"/>
    <w:rsid w:val="00D45657"/>
    <w:rsid w:val="00D56DEE"/>
    <w:rsid w:val="00D70C65"/>
    <w:rsid w:val="00D76DEB"/>
    <w:rsid w:val="00D76E7B"/>
    <w:rsid w:val="00D93A4A"/>
    <w:rsid w:val="00D9627B"/>
    <w:rsid w:val="00D96D1D"/>
    <w:rsid w:val="00DA18C2"/>
    <w:rsid w:val="00DA691C"/>
    <w:rsid w:val="00DC0C56"/>
    <w:rsid w:val="00DC70F7"/>
    <w:rsid w:val="00DD6835"/>
    <w:rsid w:val="00DE0C91"/>
    <w:rsid w:val="00DE2990"/>
    <w:rsid w:val="00DE3FF5"/>
    <w:rsid w:val="00DF252E"/>
    <w:rsid w:val="00DF3E9F"/>
    <w:rsid w:val="00DF4043"/>
    <w:rsid w:val="00E140CE"/>
    <w:rsid w:val="00E15A1B"/>
    <w:rsid w:val="00E17431"/>
    <w:rsid w:val="00E250B2"/>
    <w:rsid w:val="00E35CC5"/>
    <w:rsid w:val="00E3666F"/>
    <w:rsid w:val="00E52090"/>
    <w:rsid w:val="00E55BE8"/>
    <w:rsid w:val="00E761B8"/>
    <w:rsid w:val="00E848B0"/>
    <w:rsid w:val="00E87075"/>
    <w:rsid w:val="00EA5748"/>
    <w:rsid w:val="00EA68B0"/>
    <w:rsid w:val="00EC029C"/>
    <w:rsid w:val="00ED6FB1"/>
    <w:rsid w:val="00EE29F2"/>
    <w:rsid w:val="00EE3C7B"/>
    <w:rsid w:val="00EF0F12"/>
    <w:rsid w:val="00EF3BE2"/>
    <w:rsid w:val="00F02141"/>
    <w:rsid w:val="00F06E5A"/>
    <w:rsid w:val="00F10697"/>
    <w:rsid w:val="00F12994"/>
    <w:rsid w:val="00F22EEC"/>
    <w:rsid w:val="00F37818"/>
    <w:rsid w:val="00F40534"/>
    <w:rsid w:val="00F42C87"/>
    <w:rsid w:val="00F548B1"/>
    <w:rsid w:val="00F55327"/>
    <w:rsid w:val="00F74182"/>
    <w:rsid w:val="00F77702"/>
    <w:rsid w:val="00F82355"/>
    <w:rsid w:val="00F84588"/>
    <w:rsid w:val="00F84679"/>
    <w:rsid w:val="00F92D83"/>
    <w:rsid w:val="00F955BA"/>
    <w:rsid w:val="00FA2410"/>
    <w:rsid w:val="00FA6966"/>
    <w:rsid w:val="00FC31F5"/>
    <w:rsid w:val="00FD389C"/>
    <w:rsid w:val="00FD6578"/>
    <w:rsid w:val="00FD69D8"/>
    <w:rsid w:val="00FE2F29"/>
    <w:rsid w:val="00FE31CF"/>
    <w:rsid w:val="00FE4A55"/>
    <w:rsid w:val="00FE63E1"/>
    <w:rsid w:val="00FE768B"/>
    <w:rsid w:val="00FF1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EF595D"/>
  <w15:chartTrackingRefBased/>
  <w15:docId w15:val="{D94C7330-2647-4D0C-8290-AD2521A26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0F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04F8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rsid w:val="00510F24"/>
    <w:rPr>
      <w:sz w:val="16"/>
      <w:szCs w:val="16"/>
    </w:rPr>
  </w:style>
  <w:style w:type="paragraph" w:styleId="a4">
    <w:name w:val="annotation text"/>
    <w:basedOn w:val="a"/>
    <w:link w:val="a5"/>
    <w:rsid w:val="00510F24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rsid w:val="00510F2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796509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96509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Revision"/>
    <w:hidden/>
    <w:uiPriority w:val="99"/>
    <w:semiHidden/>
    <w:rsid w:val="00FA69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subject"/>
    <w:basedOn w:val="a4"/>
    <w:next w:val="a4"/>
    <w:link w:val="aa"/>
    <w:uiPriority w:val="99"/>
    <w:semiHidden/>
    <w:unhideWhenUsed/>
    <w:rsid w:val="00B85BBB"/>
    <w:rPr>
      <w:b/>
      <w:bCs/>
    </w:rPr>
  </w:style>
  <w:style w:type="character" w:customStyle="1" w:styleId="aa">
    <w:name w:val="Тема примечания Знак"/>
    <w:basedOn w:val="a5"/>
    <w:link w:val="a9"/>
    <w:uiPriority w:val="99"/>
    <w:semiHidden/>
    <w:rsid w:val="00B85BB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b">
    <w:name w:val="Table Grid"/>
    <w:basedOn w:val="a1"/>
    <w:uiPriority w:val="59"/>
    <w:rsid w:val="008E17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aliases w:val="Нумерованый список,Абзац маркированнный,ПАРАГРАФ,Table-Normal,RSHB_Table-Normal,List Paragraph1,3_Абзац списка,СТ,Заголовок_3,Подпись рисунка,Общий_К,Цветной список — акцент 11,AC List 01,Маркер,название,Bullet Number,List Paragraph,lp1"/>
    <w:basedOn w:val="a"/>
    <w:link w:val="ad"/>
    <w:uiPriority w:val="34"/>
    <w:qFormat/>
    <w:rsid w:val="00787FFD"/>
    <w:pPr>
      <w:ind w:left="720"/>
      <w:contextualSpacing/>
    </w:pPr>
  </w:style>
  <w:style w:type="paragraph" w:styleId="ae">
    <w:name w:val="No Spacing"/>
    <w:link w:val="af"/>
    <w:uiPriority w:val="1"/>
    <w:qFormat/>
    <w:rsid w:val="001928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note text"/>
    <w:basedOn w:val="a"/>
    <w:link w:val="af1"/>
    <w:uiPriority w:val="99"/>
    <w:rsid w:val="00286BA2"/>
    <w:pPr>
      <w:ind w:firstLine="567"/>
      <w:jc w:val="both"/>
    </w:pPr>
    <w:rPr>
      <w:sz w:val="20"/>
      <w:szCs w:val="20"/>
      <w:lang w:val="x-none" w:eastAsia="x-none"/>
    </w:rPr>
  </w:style>
  <w:style w:type="character" w:customStyle="1" w:styleId="af1">
    <w:name w:val="Текст сноски Знак"/>
    <w:basedOn w:val="a0"/>
    <w:link w:val="af0"/>
    <w:uiPriority w:val="99"/>
    <w:rsid w:val="00286BA2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d">
    <w:name w:val="Абзац списка Знак"/>
    <w:aliases w:val="Нумерованый список Знак,Абзац маркированнный Знак,ПАРАГРАФ Знак,Table-Normal Знак,RSHB_Table-Normal Знак,List Paragraph1 Знак,3_Абзац списка Знак,СТ Знак,Заголовок_3 Знак,Подпись рисунка Знак,Общий_К Знак,AC List 01 Знак,Маркер Знак"/>
    <w:basedOn w:val="a0"/>
    <w:link w:val="ac"/>
    <w:uiPriority w:val="34"/>
    <w:qFormat/>
    <w:locked/>
    <w:rsid w:val="00A43D40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">
    <w:name w:val="Текущий список1"/>
    <w:uiPriority w:val="99"/>
    <w:rsid w:val="001967D9"/>
    <w:pPr>
      <w:numPr>
        <w:numId w:val="13"/>
      </w:numPr>
    </w:pPr>
  </w:style>
  <w:style w:type="character" w:styleId="af2">
    <w:name w:val="Emphasis"/>
    <w:basedOn w:val="a0"/>
    <w:uiPriority w:val="20"/>
    <w:qFormat/>
    <w:rsid w:val="006F0AC1"/>
    <w:rPr>
      <w:i/>
      <w:iCs/>
    </w:rPr>
  </w:style>
  <w:style w:type="character" w:styleId="af3">
    <w:name w:val="footnote reference"/>
    <w:uiPriority w:val="99"/>
    <w:rsid w:val="00366F6B"/>
    <w:rPr>
      <w:rFonts w:cs="Times New Roman"/>
      <w:vertAlign w:val="superscript"/>
    </w:rPr>
  </w:style>
  <w:style w:type="character" w:customStyle="1" w:styleId="af">
    <w:name w:val="Без интервала Знак"/>
    <w:link w:val="ae"/>
    <w:uiPriority w:val="1"/>
    <w:locked/>
    <w:rsid w:val="00F823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Normal (Web)"/>
    <w:basedOn w:val="a"/>
    <w:uiPriority w:val="99"/>
    <w:semiHidden/>
    <w:unhideWhenUsed/>
    <w:rsid w:val="00EE3C7B"/>
  </w:style>
  <w:style w:type="character" w:customStyle="1" w:styleId="20">
    <w:name w:val="Заголовок 2 Знак"/>
    <w:basedOn w:val="a0"/>
    <w:link w:val="2"/>
    <w:uiPriority w:val="9"/>
    <w:semiHidden/>
    <w:rsid w:val="00904F8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20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3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1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4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329BA7-1DDF-44EE-A0CA-9DEB17D193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366</TotalTime>
  <Pages>2</Pages>
  <Words>309</Words>
  <Characters>1765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Егоров Леонид Дмитриевич</dc:creator>
  <cp:keywords/>
  <dc:description/>
  <cp:lastModifiedBy>Зубихин Сергей Анатольевич</cp:lastModifiedBy>
  <cp:revision>29</cp:revision>
  <cp:lastPrinted>2025-11-06T12:01:00Z</cp:lastPrinted>
  <dcterms:created xsi:type="dcterms:W3CDTF">2025-07-07T09:20:00Z</dcterms:created>
  <dcterms:modified xsi:type="dcterms:W3CDTF">2025-11-24T12:29:00Z</dcterms:modified>
</cp:coreProperties>
</file>